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BD" w:rsidRDefault="00235BBD" w:rsidP="00235BBD">
      <w:pPr>
        <w:spacing w:after="0" w:line="240" w:lineRule="auto"/>
        <w:ind w:left="707" w:firstLine="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</w:t>
      </w:r>
      <w:bookmarkStart w:id="0" w:name="_GoBack"/>
      <w:bookmarkEnd w:id="0"/>
    </w:p>
    <w:p w:rsidR="00D65EEC" w:rsidRPr="00AD6A4D" w:rsidRDefault="00D65EEC" w:rsidP="00AC5192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>Направлен</w:t>
      </w:r>
      <w:r w:rsidR="00253818" w:rsidRPr="00AD6A4D">
        <w:rPr>
          <w:rFonts w:ascii="Times New Roman" w:hAnsi="Times New Roman" w:cs="Times New Roman"/>
          <w:b/>
          <w:sz w:val="26"/>
          <w:szCs w:val="26"/>
        </w:rPr>
        <w:t>ность</w:t>
      </w:r>
      <w:r w:rsidRPr="00AD6A4D">
        <w:rPr>
          <w:rFonts w:ascii="Times New Roman" w:hAnsi="Times New Roman" w:cs="Times New Roman"/>
          <w:sz w:val="26"/>
          <w:szCs w:val="26"/>
        </w:rPr>
        <w:t xml:space="preserve">:  </w:t>
      </w:r>
      <w:r w:rsidR="003D61E2">
        <w:rPr>
          <w:rFonts w:ascii="Times New Roman" w:hAnsi="Times New Roman" w:cs="Times New Roman"/>
          <w:sz w:val="26"/>
          <w:szCs w:val="26"/>
        </w:rPr>
        <w:t>естес</w:t>
      </w:r>
      <w:r w:rsidR="007207E5">
        <w:rPr>
          <w:rFonts w:ascii="Times New Roman" w:hAnsi="Times New Roman" w:cs="Times New Roman"/>
          <w:sz w:val="26"/>
          <w:szCs w:val="26"/>
        </w:rPr>
        <w:t>твеннонаучная</w:t>
      </w:r>
    </w:p>
    <w:p w:rsidR="00F8509E" w:rsidRDefault="007207E5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Уровень программы: </w:t>
      </w:r>
      <w:r>
        <w:rPr>
          <w:rFonts w:ascii="Times New Roman" w:hAnsi="Times New Roman" w:cs="Times New Roman"/>
          <w:sz w:val="26"/>
          <w:szCs w:val="26"/>
        </w:rPr>
        <w:t>базовый</w:t>
      </w:r>
    </w:p>
    <w:p w:rsidR="009D3766" w:rsidRDefault="007207E5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7E5">
        <w:rPr>
          <w:rFonts w:ascii="Times New Roman" w:hAnsi="Times New Roman" w:cs="Times New Roman"/>
          <w:b/>
          <w:sz w:val="26"/>
          <w:szCs w:val="26"/>
        </w:rPr>
        <w:t>Новизна</w:t>
      </w:r>
      <w:r w:rsidR="009D3766">
        <w:rPr>
          <w:rFonts w:ascii="Times New Roman" w:hAnsi="Times New Roman" w:cs="Times New Roman"/>
          <w:sz w:val="26"/>
          <w:szCs w:val="26"/>
        </w:rPr>
        <w:t xml:space="preserve">. </w:t>
      </w:r>
      <w:r w:rsidR="009D3766" w:rsidRPr="009D3766">
        <w:rPr>
          <w:rFonts w:ascii="Times New Roman" w:hAnsi="Times New Roman" w:cs="Times New Roman"/>
          <w:sz w:val="26"/>
          <w:szCs w:val="26"/>
        </w:rPr>
        <w:t>Отбор содержания программы имеет культурологическую направленность: использование произведений устного народного творчества: пословиц, поговорок, скороговорок; использование произведений лучших авторов детского чтения, формирование культуры общению</w:t>
      </w:r>
      <w:proofErr w:type="gramStart"/>
      <w:r w:rsidR="009D3766" w:rsidRPr="009D3766">
        <w:rPr>
          <w:rFonts w:ascii="Times New Roman" w:hAnsi="Times New Roman" w:cs="Times New Roman"/>
          <w:sz w:val="26"/>
          <w:szCs w:val="26"/>
        </w:rPr>
        <w:t>.-</w:t>
      </w:r>
      <w:proofErr w:type="gramEnd"/>
      <w:r w:rsidR="009D3766" w:rsidRPr="009D3766">
        <w:rPr>
          <w:rFonts w:ascii="Times New Roman" w:hAnsi="Times New Roman" w:cs="Times New Roman"/>
          <w:sz w:val="26"/>
          <w:szCs w:val="26"/>
        </w:rPr>
        <w:t xml:space="preserve">Занятия направлены на активизацию мыслительной деятельности учащихся. -Занятия выстроены занимательно, имеют поисково-творческий характер. </w:t>
      </w:r>
    </w:p>
    <w:p w:rsidR="00F13F60" w:rsidRPr="00F13F60" w:rsidRDefault="00D65EEC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="00047EA8" w:rsidRPr="00AD6A4D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proofErr w:type="gramStart"/>
      <w:r w:rsidR="000801D9" w:rsidRPr="00AD6A4D">
        <w:rPr>
          <w:rFonts w:ascii="Times New Roman" w:hAnsi="Times New Roman" w:cs="Times New Roman"/>
          <w:b/>
          <w:sz w:val="26"/>
          <w:szCs w:val="26"/>
        </w:rPr>
        <w:t>.</w:t>
      </w:r>
      <w:r w:rsidR="00F13F60" w:rsidRPr="00F13F6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F13F60" w:rsidRPr="00F13F60">
        <w:rPr>
          <w:rFonts w:ascii="Times New Roman" w:hAnsi="Times New Roman" w:cs="Times New Roman"/>
          <w:sz w:val="26"/>
          <w:szCs w:val="26"/>
        </w:rPr>
        <w:t xml:space="preserve">анный курс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</w:t>
      </w:r>
    </w:p>
    <w:p w:rsidR="00F13F60" w:rsidRDefault="00F13F60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F60">
        <w:rPr>
          <w:rFonts w:ascii="Times New Roman" w:hAnsi="Times New Roman" w:cs="Times New Roman"/>
          <w:sz w:val="26"/>
          <w:szCs w:val="26"/>
        </w:rPr>
        <w:t xml:space="preserve">В процессе изучения данного курса школьники могут увидеть «волшебство знакомых слов»; понять, что обычные слова достойны изучения и внимания. Воспитание интереса к «Занимательному русскому языку» должно пробуждать у учащихся стремление расширять свои знания по  предмету, совершенствовать свою речь. Знание русского языка создает условия для успешного усвоения всех учебных предметов. Без хорошего </w:t>
      </w:r>
      <w:proofErr w:type="gramStart"/>
      <w:r w:rsidRPr="00F13F60">
        <w:rPr>
          <w:rFonts w:ascii="Times New Roman" w:hAnsi="Times New Roman" w:cs="Times New Roman"/>
          <w:sz w:val="26"/>
          <w:szCs w:val="26"/>
        </w:rPr>
        <w:t>владения</w:t>
      </w:r>
      <w:proofErr w:type="gramEnd"/>
      <w:r w:rsidRPr="00F13F60">
        <w:rPr>
          <w:rFonts w:ascii="Times New Roman" w:hAnsi="Times New Roman" w:cs="Times New Roman"/>
          <w:sz w:val="26"/>
          <w:szCs w:val="26"/>
        </w:rPr>
        <w:t xml:space="preserve"> словом невозможна никакая познавательная деятельность. Поэтому особое внимание на занятиях уделяется заданиям, направленным на развитие устной и письменной речи учащихся, на воспитание у них чувства языка, этических норм речевого поведения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D7DD1" w:rsidRDefault="002D7DD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2D7DD1">
        <w:rPr>
          <w:rFonts w:ascii="Times New Roman" w:hAnsi="Times New Roman" w:cs="Times New Roman"/>
          <w:sz w:val="26"/>
          <w:szCs w:val="26"/>
        </w:rPr>
        <w:t xml:space="preserve"> данной Программы обусловлена ее практической значимостью. Дети могут применить полученные знания и практический опыт на уроках </w:t>
      </w:r>
      <w:r w:rsidR="00F13F60">
        <w:rPr>
          <w:rFonts w:ascii="Times New Roman" w:hAnsi="Times New Roman" w:cs="Times New Roman"/>
          <w:sz w:val="26"/>
          <w:szCs w:val="26"/>
        </w:rPr>
        <w:t>русского языка и литературного чтения</w:t>
      </w:r>
      <w:r w:rsidRPr="002D7DD1">
        <w:rPr>
          <w:rFonts w:ascii="Times New Roman" w:hAnsi="Times New Roman" w:cs="Times New Roman"/>
          <w:sz w:val="26"/>
          <w:szCs w:val="26"/>
        </w:rPr>
        <w:t>, при работе над проектом, при подготовке к олимпиаде.</w:t>
      </w:r>
    </w:p>
    <w:p w:rsidR="002D7DD1" w:rsidRDefault="002D7DD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DD1">
        <w:rPr>
          <w:rFonts w:ascii="Times New Roman" w:hAnsi="Times New Roman" w:cs="Times New Roman"/>
          <w:b/>
          <w:sz w:val="26"/>
          <w:szCs w:val="26"/>
        </w:rPr>
        <w:t>Отличительные особенности программы:</w:t>
      </w:r>
    </w:p>
    <w:p w:rsidR="00AC5192" w:rsidRDefault="0062259D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59D">
        <w:rPr>
          <w:rFonts w:ascii="Times New Roman" w:hAnsi="Times New Roman" w:cs="Times New Roman"/>
          <w:sz w:val="26"/>
          <w:szCs w:val="26"/>
        </w:rPr>
        <w:t>Отличительной особенностью данной программы является изучение русского языка чер</w:t>
      </w:r>
      <w:r>
        <w:rPr>
          <w:rFonts w:ascii="Times New Roman" w:hAnsi="Times New Roman" w:cs="Times New Roman"/>
          <w:sz w:val="26"/>
          <w:szCs w:val="26"/>
        </w:rPr>
        <w:t>ез занимательные формы и приемы</w:t>
      </w:r>
      <w:r w:rsidRPr="0062259D">
        <w:rPr>
          <w:rFonts w:ascii="Times New Roman" w:hAnsi="Times New Roman" w:cs="Times New Roman"/>
          <w:sz w:val="26"/>
          <w:szCs w:val="26"/>
        </w:rPr>
        <w:t>.Включение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курса «</w:t>
      </w:r>
      <w:r>
        <w:rPr>
          <w:rFonts w:ascii="Times New Roman" w:hAnsi="Times New Roman" w:cs="Times New Roman"/>
          <w:sz w:val="26"/>
          <w:szCs w:val="26"/>
        </w:rPr>
        <w:t>Занимательный русский язык</w:t>
      </w:r>
      <w:r w:rsidRPr="0062259D">
        <w:rPr>
          <w:rFonts w:ascii="Times New Roman" w:hAnsi="Times New Roman" w:cs="Times New Roman"/>
          <w:sz w:val="26"/>
          <w:szCs w:val="26"/>
        </w:rPr>
        <w:t xml:space="preserve">». В отборе материала к занятиям </w:t>
      </w:r>
      <w:r>
        <w:rPr>
          <w:rFonts w:ascii="Times New Roman" w:hAnsi="Times New Roman" w:cs="Times New Roman"/>
          <w:sz w:val="26"/>
          <w:szCs w:val="26"/>
        </w:rPr>
        <w:t>педагог</w:t>
      </w:r>
      <w:r w:rsidRPr="0062259D">
        <w:rPr>
          <w:rFonts w:ascii="Times New Roman" w:hAnsi="Times New Roman" w:cs="Times New Roman"/>
          <w:sz w:val="26"/>
          <w:szCs w:val="26"/>
        </w:rPr>
        <w:t xml:space="preserve"> должен ориентироваться на связи с программным материалом по русскому языку.Данная программа направлена на развитие творческой личности и создание условий для её самореализации. </w:t>
      </w:r>
    </w:p>
    <w:p w:rsidR="002D7DD1" w:rsidRDefault="002D7DD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Адресат программы:</w:t>
      </w:r>
    </w:p>
    <w:p w:rsidR="002D7DD1" w:rsidRDefault="002D7DD1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предназначена для обучающихся 7-11 лет</w:t>
      </w:r>
      <w:r w:rsidR="00A95048">
        <w:rPr>
          <w:rFonts w:ascii="Times New Roman" w:hAnsi="Times New Roman" w:cs="Times New Roman"/>
          <w:sz w:val="26"/>
          <w:szCs w:val="26"/>
        </w:rPr>
        <w:t>. Курс рассчитан на всех желающих и не предусматривает наличия определенных навыков.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Наполняемость групп: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1-4 год обучения: 10-13 человек.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одновозрастные.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программы и объем учебных часов: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реализации: программа рассчитана на 4 года обучения.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программы: 270 часов: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год обучения-66 часов;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год обучения -68 часов;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год обучения -68 часов;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 год обучения -68 часов.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обучения: </w:t>
      </w:r>
      <w:r>
        <w:rPr>
          <w:rFonts w:ascii="Times New Roman" w:hAnsi="Times New Roman" w:cs="Times New Roman"/>
          <w:sz w:val="26"/>
          <w:szCs w:val="26"/>
        </w:rPr>
        <w:t>очная.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занятий.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Общее количество часов в неделю –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A95048">
        <w:rPr>
          <w:rFonts w:ascii="Times New Roman" w:hAnsi="Times New Roman" w:cs="Times New Roman"/>
          <w:sz w:val="26"/>
          <w:szCs w:val="26"/>
        </w:rPr>
        <w:t xml:space="preserve"> часа.</w:t>
      </w:r>
    </w:p>
    <w:p w:rsid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 xml:space="preserve">Занятия проводятся 2 раза в неделю по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95048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95048">
        <w:rPr>
          <w:rFonts w:ascii="Times New Roman" w:hAnsi="Times New Roman" w:cs="Times New Roman"/>
          <w:sz w:val="26"/>
          <w:szCs w:val="26"/>
        </w:rPr>
        <w:t>.</w:t>
      </w:r>
    </w:p>
    <w:p w:rsidR="00A95048" w:rsidRPr="00A95048" w:rsidRDefault="00A95048" w:rsidP="00AC5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Продолжительность одного академического часа –4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5048">
        <w:rPr>
          <w:rFonts w:ascii="Times New Roman" w:hAnsi="Times New Roman" w:cs="Times New Roman"/>
          <w:sz w:val="26"/>
          <w:szCs w:val="26"/>
        </w:rPr>
        <w:t xml:space="preserve"> мин. </w:t>
      </w:r>
    </w:p>
    <w:p w:rsidR="0062259D" w:rsidRDefault="00916800" w:rsidP="00AC51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 xml:space="preserve">Цель  </w:t>
      </w:r>
      <w:r w:rsidR="003D61E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AD6A4D">
        <w:rPr>
          <w:rFonts w:ascii="Times New Roman" w:hAnsi="Times New Roman" w:cs="Times New Roman"/>
          <w:sz w:val="26"/>
          <w:szCs w:val="26"/>
        </w:rPr>
        <w:t xml:space="preserve">: </w:t>
      </w:r>
      <w:r w:rsidR="0062259D" w:rsidRPr="0062259D">
        <w:rPr>
          <w:rFonts w:ascii="Times New Roman" w:eastAsia="Times New Roman" w:hAnsi="Times New Roman" w:cs="Times New Roman"/>
          <w:sz w:val="26"/>
          <w:szCs w:val="26"/>
        </w:rPr>
        <w:t>расшир</w:t>
      </w:r>
      <w:r w:rsidR="0062259D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="0062259D" w:rsidRPr="0062259D">
        <w:rPr>
          <w:rFonts w:ascii="Times New Roman" w:eastAsia="Times New Roman" w:hAnsi="Times New Roman" w:cs="Times New Roman"/>
          <w:sz w:val="26"/>
          <w:szCs w:val="26"/>
        </w:rPr>
        <w:t>, углуб</w:t>
      </w:r>
      <w:r w:rsidR="0062259D">
        <w:rPr>
          <w:rFonts w:ascii="Times New Roman" w:eastAsia="Times New Roman" w:hAnsi="Times New Roman" w:cs="Times New Roman"/>
          <w:sz w:val="26"/>
          <w:szCs w:val="26"/>
        </w:rPr>
        <w:t>ление</w:t>
      </w:r>
      <w:r w:rsidR="0062259D" w:rsidRPr="0062259D">
        <w:rPr>
          <w:rFonts w:ascii="Times New Roman" w:eastAsia="Times New Roman" w:hAnsi="Times New Roman" w:cs="Times New Roman"/>
          <w:sz w:val="26"/>
          <w:szCs w:val="26"/>
        </w:rPr>
        <w:t xml:space="preserve"> и закреп</w:t>
      </w:r>
      <w:r w:rsidR="0062259D">
        <w:rPr>
          <w:rFonts w:ascii="Times New Roman" w:eastAsia="Times New Roman" w:hAnsi="Times New Roman" w:cs="Times New Roman"/>
          <w:sz w:val="26"/>
          <w:szCs w:val="26"/>
        </w:rPr>
        <w:t>ление</w:t>
      </w:r>
      <w:r w:rsidR="0062259D" w:rsidRPr="0062259D">
        <w:rPr>
          <w:rFonts w:ascii="Times New Roman" w:eastAsia="Times New Roman" w:hAnsi="Times New Roman" w:cs="Times New Roman"/>
          <w:sz w:val="26"/>
          <w:szCs w:val="26"/>
        </w:rPr>
        <w:t xml:space="preserve"> у младших школьников знани</w:t>
      </w:r>
      <w:r w:rsidR="0062259D">
        <w:rPr>
          <w:rFonts w:ascii="Times New Roman" w:eastAsia="Times New Roman" w:hAnsi="Times New Roman" w:cs="Times New Roman"/>
          <w:sz w:val="26"/>
          <w:szCs w:val="26"/>
        </w:rPr>
        <w:t>й по русскому языку</w:t>
      </w:r>
      <w:proofErr w:type="gramStart"/>
      <w:r w:rsidR="0062259D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="0062259D">
        <w:rPr>
          <w:rFonts w:ascii="Times New Roman" w:eastAsia="Times New Roman" w:hAnsi="Times New Roman" w:cs="Times New Roman"/>
          <w:sz w:val="26"/>
          <w:szCs w:val="26"/>
        </w:rPr>
        <w:t>емонстрация обу</w:t>
      </w:r>
      <w:r w:rsidR="0062259D" w:rsidRPr="0062259D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62259D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2259D" w:rsidRPr="0062259D">
        <w:rPr>
          <w:rFonts w:ascii="Times New Roman" w:eastAsia="Times New Roman" w:hAnsi="Times New Roman" w:cs="Times New Roman"/>
          <w:sz w:val="26"/>
          <w:szCs w:val="26"/>
        </w:rPr>
        <w:t>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DA2E9C" w:rsidRPr="00AD6A4D" w:rsidRDefault="00DA2E9C" w:rsidP="00AC5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3D61E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AD6A4D">
        <w:rPr>
          <w:rFonts w:ascii="Times New Roman" w:hAnsi="Times New Roman" w:cs="Times New Roman"/>
          <w:b/>
          <w:sz w:val="26"/>
          <w:szCs w:val="26"/>
        </w:rPr>
        <w:t>: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разви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  интерес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к русскому языку как к учебному предмету;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пробужд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ать 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потребност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ь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об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ю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щихся к самостоятельной работе над познанием родного языка;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разви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мотиваци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ю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к изучению русского языка;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разви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и обогащ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ать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 словарн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ый запас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;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совершенствова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ть 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обще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языково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развити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еоб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ю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щихся;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углубл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ять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и расшир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ять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знани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я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и представлени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я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о литературном языке.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формирова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ть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и разви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у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об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уча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ю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щихся разносторонних интересов, культур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мышления.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приобщ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ать</w:t>
      </w: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школьников к самостоятельной исследовательской работе;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развивать умение  пользоваться  разнообразными словарями;</w:t>
      </w:r>
    </w:p>
    <w:p w:rsidR="0062259D" w:rsidRPr="0062259D" w:rsidRDefault="0062259D" w:rsidP="00A61872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</w:pPr>
      <w:r w:rsidRPr="0062259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учить организации личной и коллективной деятельности в работе с книгой.</w:t>
      </w:r>
    </w:p>
    <w:p w:rsidR="003D61E2" w:rsidRDefault="003D61E2" w:rsidP="00AC519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</w:pPr>
    </w:p>
    <w:p w:rsidR="007524B7" w:rsidRPr="007524B7" w:rsidRDefault="007524B7" w:rsidP="007524B7">
      <w:pPr>
        <w:spacing w:after="0"/>
        <w:rPr>
          <w:rFonts w:ascii="Calibri" w:eastAsia="Calibri" w:hAnsi="Calibri" w:cs="Times New Roman"/>
          <w:lang w:eastAsia="en-US"/>
        </w:rPr>
      </w:pPr>
    </w:p>
    <w:p w:rsidR="007524B7" w:rsidRPr="00AD6A4D" w:rsidRDefault="007524B7" w:rsidP="007524B7">
      <w:pPr>
        <w:rPr>
          <w:rFonts w:ascii="Times New Roman" w:hAnsi="Times New Roman" w:cs="Times New Roman"/>
          <w:sz w:val="26"/>
          <w:szCs w:val="26"/>
        </w:rPr>
      </w:pPr>
    </w:p>
    <w:sectPr w:rsidR="007524B7" w:rsidRPr="00AD6A4D" w:rsidSect="0011765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63" w:rsidRDefault="00294663" w:rsidP="003A2DCC">
      <w:pPr>
        <w:spacing w:after="0" w:line="240" w:lineRule="auto"/>
      </w:pPr>
      <w:r>
        <w:separator/>
      </w:r>
    </w:p>
  </w:endnote>
  <w:endnote w:type="continuationSeparator" w:id="0">
    <w:p w:rsidR="00294663" w:rsidRDefault="00294663" w:rsidP="003A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641666"/>
      <w:docPartObj>
        <w:docPartGallery w:val="Page Numbers (Bottom of Page)"/>
        <w:docPartUnique/>
      </w:docPartObj>
    </w:sdtPr>
    <w:sdtEndPr/>
    <w:sdtContent>
      <w:p w:rsidR="008F47FA" w:rsidRDefault="00DF3FC6">
        <w:pPr>
          <w:pStyle w:val="af"/>
          <w:jc w:val="right"/>
        </w:pPr>
        <w:r>
          <w:fldChar w:fldCharType="begin"/>
        </w:r>
        <w:r w:rsidR="008F47FA">
          <w:instrText>PAGE   \* MERGEFORMAT</w:instrText>
        </w:r>
        <w:r>
          <w:fldChar w:fldCharType="separate"/>
        </w:r>
        <w:r w:rsidR="00235BBD">
          <w:rPr>
            <w:noProof/>
          </w:rPr>
          <w:t>2</w:t>
        </w:r>
        <w:r>
          <w:fldChar w:fldCharType="end"/>
        </w:r>
      </w:p>
    </w:sdtContent>
  </w:sdt>
  <w:p w:rsidR="008F47FA" w:rsidRDefault="008F47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63" w:rsidRDefault="00294663" w:rsidP="003A2DCC">
      <w:pPr>
        <w:spacing w:after="0" w:line="240" w:lineRule="auto"/>
      </w:pPr>
      <w:r>
        <w:separator/>
      </w:r>
    </w:p>
  </w:footnote>
  <w:footnote w:type="continuationSeparator" w:id="0">
    <w:p w:rsidR="00294663" w:rsidRDefault="00294663" w:rsidP="003A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7B77D6"/>
    <w:multiLevelType w:val="multilevel"/>
    <w:tmpl w:val="5D9A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C1637D"/>
    <w:multiLevelType w:val="multilevel"/>
    <w:tmpl w:val="1156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C669A"/>
    <w:multiLevelType w:val="hybridMultilevel"/>
    <w:tmpl w:val="F63A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54BEB"/>
    <w:multiLevelType w:val="multilevel"/>
    <w:tmpl w:val="76E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C272E"/>
    <w:multiLevelType w:val="multilevel"/>
    <w:tmpl w:val="95EA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E0460"/>
    <w:multiLevelType w:val="multilevel"/>
    <w:tmpl w:val="EFF63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0D7E5A23"/>
    <w:multiLevelType w:val="multilevel"/>
    <w:tmpl w:val="924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0D4D47"/>
    <w:multiLevelType w:val="multilevel"/>
    <w:tmpl w:val="E8A6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706242"/>
    <w:multiLevelType w:val="multilevel"/>
    <w:tmpl w:val="AA10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FF2A17"/>
    <w:multiLevelType w:val="multilevel"/>
    <w:tmpl w:val="0166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696D46"/>
    <w:multiLevelType w:val="hybridMultilevel"/>
    <w:tmpl w:val="DCF64B2A"/>
    <w:lvl w:ilvl="0" w:tplc="FB907EB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B43957"/>
    <w:multiLevelType w:val="hybridMultilevel"/>
    <w:tmpl w:val="B60210C6"/>
    <w:lvl w:ilvl="0" w:tplc="EE42DCA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163F3"/>
    <w:multiLevelType w:val="hybridMultilevel"/>
    <w:tmpl w:val="65EA1856"/>
    <w:lvl w:ilvl="0" w:tplc="8DA2F72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16FD2E00"/>
    <w:multiLevelType w:val="multilevel"/>
    <w:tmpl w:val="ED8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107BF"/>
    <w:multiLevelType w:val="multilevel"/>
    <w:tmpl w:val="96D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9BC7414"/>
    <w:multiLevelType w:val="multilevel"/>
    <w:tmpl w:val="DCA4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390E2A"/>
    <w:multiLevelType w:val="multilevel"/>
    <w:tmpl w:val="39DA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F22231"/>
    <w:multiLevelType w:val="multilevel"/>
    <w:tmpl w:val="B86E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A53F8B"/>
    <w:multiLevelType w:val="multilevel"/>
    <w:tmpl w:val="CB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AD7482"/>
    <w:multiLevelType w:val="multilevel"/>
    <w:tmpl w:val="049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3EC49AE"/>
    <w:multiLevelType w:val="multilevel"/>
    <w:tmpl w:val="B4BCFE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2B6D3828"/>
    <w:multiLevelType w:val="multilevel"/>
    <w:tmpl w:val="3A4A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226070"/>
    <w:multiLevelType w:val="multilevel"/>
    <w:tmpl w:val="DB9A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C53308D"/>
    <w:multiLevelType w:val="multilevel"/>
    <w:tmpl w:val="9862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F7568F0"/>
    <w:multiLevelType w:val="hybridMultilevel"/>
    <w:tmpl w:val="DCF64B2A"/>
    <w:lvl w:ilvl="0" w:tplc="FB907EB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0457F9F"/>
    <w:multiLevelType w:val="hybridMultilevel"/>
    <w:tmpl w:val="660C5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0DE62FC"/>
    <w:multiLevelType w:val="multilevel"/>
    <w:tmpl w:val="2E84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757362"/>
    <w:multiLevelType w:val="multilevel"/>
    <w:tmpl w:val="959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9669C8"/>
    <w:multiLevelType w:val="multilevel"/>
    <w:tmpl w:val="DD5A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232953"/>
    <w:multiLevelType w:val="multilevel"/>
    <w:tmpl w:val="09F2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56685B"/>
    <w:multiLevelType w:val="multilevel"/>
    <w:tmpl w:val="84B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E3F459B"/>
    <w:multiLevelType w:val="multilevel"/>
    <w:tmpl w:val="3214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1F2132C"/>
    <w:multiLevelType w:val="multilevel"/>
    <w:tmpl w:val="4A4C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259123C"/>
    <w:multiLevelType w:val="multilevel"/>
    <w:tmpl w:val="6820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6F6804"/>
    <w:multiLevelType w:val="multilevel"/>
    <w:tmpl w:val="712A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4D27C2"/>
    <w:multiLevelType w:val="hybridMultilevel"/>
    <w:tmpl w:val="F758B5F4"/>
    <w:name w:val="WW8Num1022"/>
    <w:lvl w:ilvl="0" w:tplc="C52261A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C57CED"/>
    <w:multiLevelType w:val="hybridMultilevel"/>
    <w:tmpl w:val="3514BE56"/>
    <w:lvl w:ilvl="0" w:tplc="86388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103EDE"/>
    <w:multiLevelType w:val="multilevel"/>
    <w:tmpl w:val="2EC8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601775"/>
    <w:multiLevelType w:val="multilevel"/>
    <w:tmpl w:val="15A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C66966"/>
    <w:multiLevelType w:val="multilevel"/>
    <w:tmpl w:val="966E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F7458F7"/>
    <w:multiLevelType w:val="multilevel"/>
    <w:tmpl w:val="A872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11721A8"/>
    <w:multiLevelType w:val="multilevel"/>
    <w:tmpl w:val="E608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5880F3A"/>
    <w:multiLevelType w:val="multilevel"/>
    <w:tmpl w:val="C81C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65C3DEB"/>
    <w:multiLevelType w:val="multilevel"/>
    <w:tmpl w:val="21F8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6AA7EE4"/>
    <w:multiLevelType w:val="multilevel"/>
    <w:tmpl w:val="6808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72B4BE5"/>
    <w:multiLevelType w:val="hybridMultilevel"/>
    <w:tmpl w:val="DCF64B2A"/>
    <w:lvl w:ilvl="0" w:tplc="FB907EB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84A4B5F"/>
    <w:multiLevelType w:val="multilevel"/>
    <w:tmpl w:val="9938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9183FF1"/>
    <w:multiLevelType w:val="hybridMultilevel"/>
    <w:tmpl w:val="DCF64B2A"/>
    <w:lvl w:ilvl="0" w:tplc="FB907EB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60931E2"/>
    <w:multiLevelType w:val="multilevel"/>
    <w:tmpl w:val="D8FC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1F2168"/>
    <w:multiLevelType w:val="hybridMultilevel"/>
    <w:tmpl w:val="B60210C6"/>
    <w:lvl w:ilvl="0" w:tplc="EE42DCA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9741E1"/>
    <w:multiLevelType w:val="hybridMultilevel"/>
    <w:tmpl w:val="A8CAD3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1092F4A"/>
    <w:multiLevelType w:val="multilevel"/>
    <w:tmpl w:val="D4CA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1CE302A"/>
    <w:multiLevelType w:val="multilevel"/>
    <w:tmpl w:val="F358FD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5">
    <w:nsid w:val="738F17C7"/>
    <w:multiLevelType w:val="multilevel"/>
    <w:tmpl w:val="DBC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40A7E7E"/>
    <w:multiLevelType w:val="multilevel"/>
    <w:tmpl w:val="FE46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AB0333"/>
    <w:multiLevelType w:val="multilevel"/>
    <w:tmpl w:val="DC26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0B4C2F"/>
    <w:multiLevelType w:val="multilevel"/>
    <w:tmpl w:val="E7C0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D87A96"/>
    <w:multiLevelType w:val="multilevel"/>
    <w:tmpl w:val="641A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F8614DB"/>
    <w:multiLevelType w:val="hybridMultilevel"/>
    <w:tmpl w:val="DD5E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2"/>
  </w:num>
  <w:num w:numId="5">
    <w:abstractNumId w:val="7"/>
  </w:num>
  <w:num w:numId="6">
    <w:abstractNumId w:val="27"/>
  </w:num>
  <w:num w:numId="7">
    <w:abstractNumId w:val="33"/>
  </w:num>
  <w:num w:numId="8">
    <w:abstractNumId w:val="44"/>
  </w:num>
  <w:num w:numId="9">
    <w:abstractNumId w:val="32"/>
  </w:num>
  <w:num w:numId="10">
    <w:abstractNumId w:val="5"/>
  </w:num>
  <w:num w:numId="11">
    <w:abstractNumId w:val="39"/>
  </w:num>
  <w:num w:numId="12">
    <w:abstractNumId w:val="57"/>
  </w:num>
  <w:num w:numId="13">
    <w:abstractNumId w:val="43"/>
  </w:num>
  <w:num w:numId="14">
    <w:abstractNumId w:val="25"/>
  </w:num>
  <w:num w:numId="15">
    <w:abstractNumId w:val="59"/>
  </w:num>
  <w:num w:numId="16">
    <w:abstractNumId w:val="6"/>
  </w:num>
  <w:num w:numId="17">
    <w:abstractNumId w:val="8"/>
  </w:num>
  <w:num w:numId="18">
    <w:abstractNumId w:val="45"/>
  </w:num>
  <w:num w:numId="19">
    <w:abstractNumId w:val="41"/>
  </w:num>
  <w:num w:numId="20">
    <w:abstractNumId w:val="18"/>
  </w:num>
  <w:num w:numId="21">
    <w:abstractNumId w:val="9"/>
  </w:num>
  <w:num w:numId="22">
    <w:abstractNumId w:val="10"/>
  </w:num>
  <w:num w:numId="23">
    <w:abstractNumId w:val="28"/>
  </w:num>
  <w:num w:numId="24">
    <w:abstractNumId w:val="21"/>
  </w:num>
  <w:num w:numId="25">
    <w:abstractNumId w:val="50"/>
  </w:num>
  <w:num w:numId="26">
    <w:abstractNumId w:val="46"/>
  </w:num>
  <w:num w:numId="27">
    <w:abstractNumId w:val="31"/>
  </w:num>
  <w:num w:numId="28">
    <w:abstractNumId w:val="15"/>
  </w:num>
  <w:num w:numId="29">
    <w:abstractNumId w:val="23"/>
  </w:num>
  <w:num w:numId="30">
    <w:abstractNumId w:val="42"/>
  </w:num>
  <w:num w:numId="31">
    <w:abstractNumId w:val="36"/>
  </w:num>
  <w:num w:numId="32">
    <w:abstractNumId w:val="35"/>
  </w:num>
  <w:num w:numId="33">
    <w:abstractNumId w:val="19"/>
  </w:num>
  <w:num w:numId="34">
    <w:abstractNumId w:val="56"/>
  </w:num>
  <w:num w:numId="35">
    <w:abstractNumId w:val="53"/>
  </w:num>
  <w:num w:numId="36">
    <w:abstractNumId w:val="48"/>
  </w:num>
  <w:num w:numId="37">
    <w:abstractNumId w:val="34"/>
  </w:num>
  <w:num w:numId="38">
    <w:abstractNumId w:val="2"/>
  </w:num>
  <w:num w:numId="39">
    <w:abstractNumId w:val="55"/>
  </w:num>
  <w:num w:numId="40">
    <w:abstractNumId w:val="17"/>
  </w:num>
  <w:num w:numId="41">
    <w:abstractNumId w:val="3"/>
  </w:num>
  <w:num w:numId="42">
    <w:abstractNumId w:val="16"/>
  </w:num>
  <w:num w:numId="43">
    <w:abstractNumId w:val="58"/>
  </w:num>
  <w:num w:numId="44">
    <w:abstractNumId w:val="24"/>
  </w:num>
  <w:num w:numId="45">
    <w:abstractNumId w:val="30"/>
  </w:num>
  <w:num w:numId="46">
    <w:abstractNumId w:val="11"/>
  </w:num>
  <w:num w:numId="47">
    <w:abstractNumId w:val="20"/>
  </w:num>
  <w:num w:numId="48">
    <w:abstractNumId w:val="29"/>
  </w:num>
  <w:num w:numId="49">
    <w:abstractNumId w:val="40"/>
  </w:num>
  <w:num w:numId="50">
    <w:abstractNumId w:val="60"/>
  </w:num>
  <w:num w:numId="51">
    <w:abstractNumId w:val="26"/>
  </w:num>
  <w:num w:numId="52">
    <w:abstractNumId w:val="49"/>
  </w:num>
  <w:num w:numId="53">
    <w:abstractNumId w:val="52"/>
  </w:num>
  <w:num w:numId="54">
    <w:abstractNumId w:val="38"/>
  </w:num>
  <w:num w:numId="55">
    <w:abstractNumId w:val="51"/>
  </w:num>
  <w:num w:numId="56">
    <w:abstractNumId w:val="47"/>
  </w:num>
  <w:num w:numId="57">
    <w:abstractNumId w:val="14"/>
  </w:num>
  <w:num w:numId="58">
    <w:abstractNumId w:val="5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AC"/>
    <w:rsid w:val="000132CF"/>
    <w:rsid w:val="00047EA8"/>
    <w:rsid w:val="00075B67"/>
    <w:rsid w:val="000801D9"/>
    <w:rsid w:val="00080559"/>
    <w:rsid w:val="000934E0"/>
    <w:rsid w:val="000C5E0F"/>
    <w:rsid w:val="0011765C"/>
    <w:rsid w:val="00132798"/>
    <w:rsid w:val="0015130E"/>
    <w:rsid w:val="001610B2"/>
    <w:rsid w:val="00192A59"/>
    <w:rsid w:val="001B0DF6"/>
    <w:rsid w:val="001C1EFC"/>
    <w:rsid w:val="001D003B"/>
    <w:rsid w:val="0020118E"/>
    <w:rsid w:val="00235BBD"/>
    <w:rsid w:val="00253818"/>
    <w:rsid w:val="00283C68"/>
    <w:rsid w:val="00292787"/>
    <w:rsid w:val="00294663"/>
    <w:rsid w:val="00294822"/>
    <w:rsid w:val="0029590B"/>
    <w:rsid w:val="002B7D46"/>
    <w:rsid w:val="002C6099"/>
    <w:rsid w:val="002D7DD1"/>
    <w:rsid w:val="00311864"/>
    <w:rsid w:val="00334BDD"/>
    <w:rsid w:val="003675B5"/>
    <w:rsid w:val="00367E9D"/>
    <w:rsid w:val="00392AFB"/>
    <w:rsid w:val="00396E15"/>
    <w:rsid w:val="003A2DCC"/>
    <w:rsid w:val="003A5B42"/>
    <w:rsid w:val="003A70CC"/>
    <w:rsid w:val="003D61E2"/>
    <w:rsid w:val="003F337A"/>
    <w:rsid w:val="004134AC"/>
    <w:rsid w:val="00452900"/>
    <w:rsid w:val="0045671A"/>
    <w:rsid w:val="004C4637"/>
    <w:rsid w:val="004D2E99"/>
    <w:rsid w:val="004D3AED"/>
    <w:rsid w:val="004E1E38"/>
    <w:rsid w:val="00512C0C"/>
    <w:rsid w:val="005B013E"/>
    <w:rsid w:val="0062259D"/>
    <w:rsid w:val="00667372"/>
    <w:rsid w:val="00670FA0"/>
    <w:rsid w:val="00674A95"/>
    <w:rsid w:val="00694ABE"/>
    <w:rsid w:val="006A39DE"/>
    <w:rsid w:val="006A6EFD"/>
    <w:rsid w:val="006B432B"/>
    <w:rsid w:val="006E3BC7"/>
    <w:rsid w:val="007207E5"/>
    <w:rsid w:val="0073432C"/>
    <w:rsid w:val="00747661"/>
    <w:rsid w:val="007524B7"/>
    <w:rsid w:val="00771615"/>
    <w:rsid w:val="00790125"/>
    <w:rsid w:val="007C37BF"/>
    <w:rsid w:val="007E1456"/>
    <w:rsid w:val="0082237F"/>
    <w:rsid w:val="008406BF"/>
    <w:rsid w:val="0084776A"/>
    <w:rsid w:val="00863FD7"/>
    <w:rsid w:val="008740A4"/>
    <w:rsid w:val="00880208"/>
    <w:rsid w:val="00887AB1"/>
    <w:rsid w:val="008B7389"/>
    <w:rsid w:val="008D6E1B"/>
    <w:rsid w:val="008E67DE"/>
    <w:rsid w:val="008F05C6"/>
    <w:rsid w:val="008F47FA"/>
    <w:rsid w:val="009076AA"/>
    <w:rsid w:val="00916800"/>
    <w:rsid w:val="00926189"/>
    <w:rsid w:val="00936003"/>
    <w:rsid w:val="0095275D"/>
    <w:rsid w:val="009563F8"/>
    <w:rsid w:val="009671C5"/>
    <w:rsid w:val="009746EF"/>
    <w:rsid w:val="00974D90"/>
    <w:rsid w:val="00976D30"/>
    <w:rsid w:val="009A5016"/>
    <w:rsid w:val="009C566D"/>
    <w:rsid w:val="009C78DF"/>
    <w:rsid w:val="009D3389"/>
    <w:rsid w:val="009D3766"/>
    <w:rsid w:val="00A36289"/>
    <w:rsid w:val="00A61872"/>
    <w:rsid w:val="00A80372"/>
    <w:rsid w:val="00A83EEB"/>
    <w:rsid w:val="00A94236"/>
    <w:rsid w:val="00A95048"/>
    <w:rsid w:val="00AA3422"/>
    <w:rsid w:val="00AB4EE5"/>
    <w:rsid w:val="00AC5192"/>
    <w:rsid w:val="00AD1D0E"/>
    <w:rsid w:val="00AD6A4D"/>
    <w:rsid w:val="00AF1B9A"/>
    <w:rsid w:val="00B146F6"/>
    <w:rsid w:val="00B156C9"/>
    <w:rsid w:val="00B23231"/>
    <w:rsid w:val="00B24364"/>
    <w:rsid w:val="00B2648A"/>
    <w:rsid w:val="00B278DB"/>
    <w:rsid w:val="00B41E9F"/>
    <w:rsid w:val="00B604E4"/>
    <w:rsid w:val="00B77E3E"/>
    <w:rsid w:val="00B77F14"/>
    <w:rsid w:val="00B77FA0"/>
    <w:rsid w:val="00B84C76"/>
    <w:rsid w:val="00BB3854"/>
    <w:rsid w:val="00BB5F65"/>
    <w:rsid w:val="00BD5454"/>
    <w:rsid w:val="00BE4EE5"/>
    <w:rsid w:val="00C210ED"/>
    <w:rsid w:val="00C2331A"/>
    <w:rsid w:val="00C544A5"/>
    <w:rsid w:val="00C82110"/>
    <w:rsid w:val="00C82C16"/>
    <w:rsid w:val="00C96DA2"/>
    <w:rsid w:val="00CA0BE7"/>
    <w:rsid w:val="00CA6FD8"/>
    <w:rsid w:val="00CB4C36"/>
    <w:rsid w:val="00CB632D"/>
    <w:rsid w:val="00D33C8B"/>
    <w:rsid w:val="00D37DFA"/>
    <w:rsid w:val="00D562B7"/>
    <w:rsid w:val="00D65EEC"/>
    <w:rsid w:val="00D71489"/>
    <w:rsid w:val="00D8108C"/>
    <w:rsid w:val="00D86133"/>
    <w:rsid w:val="00D90437"/>
    <w:rsid w:val="00DA2E9C"/>
    <w:rsid w:val="00DB5A8D"/>
    <w:rsid w:val="00DF3FC6"/>
    <w:rsid w:val="00E126CD"/>
    <w:rsid w:val="00E215ED"/>
    <w:rsid w:val="00E32082"/>
    <w:rsid w:val="00E547CE"/>
    <w:rsid w:val="00E956F1"/>
    <w:rsid w:val="00E96B09"/>
    <w:rsid w:val="00EA3BC1"/>
    <w:rsid w:val="00EC482B"/>
    <w:rsid w:val="00ED5D57"/>
    <w:rsid w:val="00F13F60"/>
    <w:rsid w:val="00F17802"/>
    <w:rsid w:val="00F61D56"/>
    <w:rsid w:val="00F63392"/>
    <w:rsid w:val="00F746C4"/>
    <w:rsid w:val="00F8509E"/>
    <w:rsid w:val="00F97456"/>
    <w:rsid w:val="00FB75C7"/>
    <w:rsid w:val="00FD337B"/>
    <w:rsid w:val="00FF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semiHidden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semiHidden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161D-4115-4DDB-B2F0-09FF4EA2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Алёна</cp:lastModifiedBy>
  <cp:revision>2</cp:revision>
  <dcterms:created xsi:type="dcterms:W3CDTF">2023-11-21T16:38:00Z</dcterms:created>
  <dcterms:modified xsi:type="dcterms:W3CDTF">2023-11-21T16:38:00Z</dcterms:modified>
</cp:coreProperties>
</file>